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69" w:rsidRPr="005052EA" w:rsidRDefault="005052EA" w:rsidP="005052EA">
      <w:pPr>
        <w:jc w:val="center"/>
        <w:rPr>
          <w:b/>
          <w:u w:val="single"/>
        </w:rPr>
      </w:pPr>
      <w:r w:rsidRPr="005052EA">
        <w:rPr>
          <w:rFonts w:hint="eastAsia"/>
          <w:b/>
          <w:u w:val="single"/>
        </w:rPr>
        <w:t>에너지소재전공 재정지원제도</w:t>
      </w:r>
    </w:p>
    <w:p w:rsidR="004336F9" w:rsidRPr="004336F9" w:rsidRDefault="004336F9" w:rsidP="004336F9">
      <w:pPr>
        <w:rPr>
          <w:b/>
          <w:bCs/>
        </w:rPr>
      </w:pPr>
      <w:r w:rsidRPr="004336F9">
        <w:rPr>
          <w:rFonts w:hint="eastAsia"/>
          <w:b/>
          <w:bCs/>
        </w:rPr>
        <w:t>재정지원제도란?</w:t>
      </w:r>
    </w:p>
    <w:p w:rsidR="004336F9" w:rsidRPr="004336F9" w:rsidRDefault="004336F9" w:rsidP="004336F9">
      <w:pPr>
        <w:numPr>
          <w:ilvl w:val="0"/>
          <w:numId w:val="1"/>
        </w:numPr>
      </w:pPr>
      <w:r w:rsidRPr="004336F9">
        <w:rPr>
          <w:rFonts w:hint="eastAsia"/>
        </w:rPr>
        <w:t>대학원생이 학업과 연구를 수행하면서 받는 모든 재정적인 지원을 의미</w:t>
      </w:r>
    </w:p>
    <w:p w:rsidR="004336F9" w:rsidRPr="004336F9" w:rsidRDefault="004336F9" w:rsidP="004336F9">
      <w:pPr>
        <w:numPr>
          <w:ilvl w:val="0"/>
          <w:numId w:val="1"/>
        </w:numPr>
      </w:pPr>
      <w:r w:rsidRPr="004336F9">
        <w:rPr>
          <w:rFonts w:hint="eastAsia"/>
        </w:rPr>
        <w:t xml:space="preserve">재정지원제도는 </w:t>
      </w:r>
      <w:proofErr w:type="spellStart"/>
      <w:r w:rsidRPr="004336F9">
        <w:rPr>
          <w:rFonts w:hint="eastAsia"/>
        </w:rPr>
        <w:t>펠로우십</w:t>
      </w:r>
      <w:proofErr w:type="spellEnd"/>
      <w:r w:rsidRPr="004336F9">
        <w:rPr>
          <w:rFonts w:hint="eastAsia"/>
        </w:rPr>
        <w:t xml:space="preserve">(Fellowship), 학생조교수당(Assistantship), </w:t>
      </w:r>
      <w:proofErr w:type="spellStart"/>
      <w:r w:rsidRPr="004336F9">
        <w:rPr>
          <w:rFonts w:hint="eastAsia"/>
        </w:rPr>
        <w:t>기타지원금</w:t>
      </w:r>
      <w:proofErr w:type="spellEnd"/>
      <w:r w:rsidRPr="004336F9">
        <w:rPr>
          <w:rFonts w:hint="eastAsia"/>
        </w:rPr>
        <w:t>(Other Grants)으로 구분</w:t>
      </w:r>
    </w:p>
    <w:p w:rsidR="004336F9" w:rsidRPr="004336F9" w:rsidRDefault="004336F9" w:rsidP="004336F9">
      <w:pPr>
        <w:rPr>
          <w:b/>
          <w:bCs/>
        </w:rPr>
      </w:pPr>
      <w:r w:rsidRPr="004336F9">
        <w:rPr>
          <w:rFonts w:hint="eastAsia"/>
          <w:b/>
          <w:bCs/>
        </w:rPr>
        <w:t>재정지원제도의 특징</w:t>
      </w:r>
    </w:p>
    <w:p w:rsidR="004336F9" w:rsidRPr="004336F9" w:rsidRDefault="004336F9" w:rsidP="004336F9">
      <w:pPr>
        <w:numPr>
          <w:ilvl w:val="0"/>
          <w:numId w:val="2"/>
        </w:numPr>
      </w:pPr>
      <w:proofErr w:type="spellStart"/>
      <w:r w:rsidRPr="004336F9">
        <w:rPr>
          <w:rFonts w:hint="eastAsia"/>
        </w:rPr>
        <w:t>이중수혜</w:t>
      </w:r>
      <w:proofErr w:type="spellEnd"/>
      <w:r w:rsidRPr="004336F9">
        <w:rPr>
          <w:rFonts w:hint="eastAsia"/>
        </w:rPr>
        <w:t xml:space="preserve"> 허용: </w:t>
      </w:r>
      <w:proofErr w:type="spellStart"/>
      <w:r w:rsidRPr="004336F9">
        <w:rPr>
          <w:rFonts w:hint="eastAsia"/>
        </w:rPr>
        <w:t>내외부</w:t>
      </w:r>
      <w:proofErr w:type="spellEnd"/>
      <w:r w:rsidRPr="004336F9">
        <w:rPr>
          <w:rFonts w:hint="eastAsia"/>
        </w:rPr>
        <w:t xml:space="preserve"> 장학금의 </w:t>
      </w:r>
      <w:proofErr w:type="spellStart"/>
      <w:r w:rsidRPr="004336F9">
        <w:rPr>
          <w:rFonts w:hint="eastAsia"/>
        </w:rPr>
        <w:t>이중수혜를</w:t>
      </w:r>
      <w:proofErr w:type="spellEnd"/>
      <w:r w:rsidRPr="004336F9">
        <w:rPr>
          <w:rFonts w:hint="eastAsia"/>
        </w:rPr>
        <w:t xml:space="preserve"> 허용함 (단, 정부 등 </w:t>
      </w:r>
      <w:proofErr w:type="spellStart"/>
      <w:r w:rsidRPr="004336F9">
        <w:rPr>
          <w:rFonts w:hint="eastAsia"/>
        </w:rPr>
        <w:t>외부규정</w:t>
      </w:r>
      <w:proofErr w:type="spellEnd"/>
      <w:r w:rsidRPr="004336F9">
        <w:rPr>
          <w:rFonts w:hint="eastAsia"/>
        </w:rPr>
        <w:t xml:space="preserve"> </w:t>
      </w:r>
      <w:proofErr w:type="spellStart"/>
      <w:r w:rsidRPr="004336F9">
        <w:rPr>
          <w:rFonts w:hint="eastAsia"/>
        </w:rPr>
        <w:t>우선적용</w:t>
      </w:r>
      <w:proofErr w:type="spellEnd"/>
      <w:r w:rsidRPr="004336F9">
        <w:rPr>
          <w:rFonts w:hint="eastAsia"/>
        </w:rPr>
        <w:t>)</w:t>
      </w:r>
    </w:p>
    <w:p w:rsidR="004336F9" w:rsidRPr="004336F9" w:rsidRDefault="004336F9" w:rsidP="004336F9">
      <w:pPr>
        <w:numPr>
          <w:ilvl w:val="0"/>
          <w:numId w:val="2"/>
        </w:numPr>
      </w:pPr>
      <w:proofErr w:type="spellStart"/>
      <w:r w:rsidRPr="004336F9">
        <w:rPr>
          <w:rFonts w:hint="eastAsia"/>
        </w:rPr>
        <w:t>지급상한</w:t>
      </w:r>
      <w:proofErr w:type="spellEnd"/>
      <w:r w:rsidRPr="004336F9">
        <w:rPr>
          <w:rFonts w:hint="eastAsia"/>
        </w:rPr>
        <w:t xml:space="preserve"> 폐지: 개인별 </w:t>
      </w:r>
      <w:proofErr w:type="spellStart"/>
      <w:r w:rsidRPr="004336F9">
        <w:rPr>
          <w:rFonts w:hint="eastAsia"/>
        </w:rPr>
        <w:t>상한금액을</w:t>
      </w:r>
      <w:proofErr w:type="spellEnd"/>
      <w:r w:rsidRPr="004336F9">
        <w:rPr>
          <w:rFonts w:hint="eastAsia"/>
        </w:rPr>
        <w:t xml:space="preserve"> 폐지함(단, 정부 등 </w:t>
      </w:r>
      <w:proofErr w:type="spellStart"/>
      <w:r w:rsidRPr="004336F9">
        <w:rPr>
          <w:rFonts w:hint="eastAsia"/>
        </w:rPr>
        <w:t>외부규정</w:t>
      </w:r>
      <w:proofErr w:type="spellEnd"/>
      <w:r w:rsidRPr="004336F9">
        <w:rPr>
          <w:rFonts w:hint="eastAsia"/>
        </w:rPr>
        <w:t xml:space="preserve"> 우선 적용함)</w:t>
      </w:r>
    </w:p>
    <w:p w:rsidR="004336F9" w:rsidRPr="004336F9" w:rsidRDefault="004336F9" w:rsidP="004336F9">
      <w:pPr>
        <w:numPr>
          <w:ilvl w:val="0"/>
          <w:numId w:val="2"/>
        </w:numPr>
      </w:pPr>
      <w:proofErr w:type="spellStart"/>
      <w:r w:rsidRPr="004336F9">
        <w:rPr>
          <w:rFonts w:hint="eastAsia"/>
        </w:rPr>
        <w:t>성과기반</w:t>
      </w:r>
      <w:proofErr w:type="spellEnd"/>
      <w:r w:rsidRPr="004336F9">
        <w:rPr>
          <w:rFonts w:hint="eastAsia"/>
        </w:rPr>
        <w:t xml:space="preserve"> R/A 운영: 입학 후 첫 학기에는 매년 대학에서 공표하는 </w:t>
      </w:r>
      <w:proofErr w:type="spellStart"/>
      <w:r w:rsidRPr="004336F9">
        <w:rPr>
          <w:rFonts w:hint="eastAsia"/>
        </w:rPr>
        <w:t>기준장학금</w:t>
      </w:r>
      <w:proofErr w:type="spellEnd"/>
      <w:r w:rsidRPr="004336F9">
        <w:rPr>
          <w:rFonts w:hint="eastAsia"/>
        </w:rPr>
        <w:t xml:space="preserve"> 이상의 금액을 모든 학생에게 지급하나 두 번째 학기부터는 학생 개인의 성과에 따라 </w:t>
      </w:r>
      <w:proofErr w:type="spellStart"/>
      <w:r w:rsidRPr="004336F9">
        <w:rPr>
          <w:rFonts w:hint="eastAsia"/>
        </w:rPr>
        <w:t>지급금액이</w:t>
      </w:r>
      <w:proofErr w:type="spellEnd"/>
      <w:r w:rsidRPr="004336F9">
        <w:rPr>
          <w:rFonts w:hint="eastAsia"/>
        </w:rPr>
        <w:t xml:space="preserve"> 상이할 수 있음</w:t>
      </w:r>
    </w:p>
    <w:p w:rsidR="004336F9" w:rsidRPr="004336F9" w:rsidRDefault="004336F9" w:rsidP="004336F9">
      <w:pPr>
        <w:rPr>
          <w:b/>
          <w:bCs/>
        </w:rPr>
      </w:pPr>
      <w:proofErr w:type="spellStart"/>
      <w:r w:rsidRPr="004336F9">
        <w:rPr>
          <w:rFonts w:hint="eastAsia"/>
          <w:b/>
          <w:bCs/>
        </w:rPr>
        <w:t>펠로우십</w:t>
      </w:r>
      <w:proofErr w:type="spellEnd"/>
      <w:r w:rsidRPr="004336F9">
        <w:rPr>
          <w:rFonts w:hint="eastAsia"/>
          <w:b/>
          <w:bCs/>
        </w:rPr>
        <w:t>(Fellowship)</w:t>
      </w:r>
    </w:p>
    <w:p w:rsidR="004336F9" w:rsidRPr="004336F9" w:rsidRDefault="004336F9" w:rsidP="004336F9">
      <w:pPr>
        <w:numPr>
          <w:ilvl w:val="0"/>
          <w:numId w:val="3"/>
        </w:numPr>
      </w:pPr>
      <w:proofErr w:type="spellStart"/>
      <w:r w:rsidRPr="004336F9">
        <w:rPr>
          <w:rFonts w:hint="eastAsia"/>
        </w:rPr>
        <w:t>펠로우십은</w:t>
      </w:r>
      <w:proofErr w:type="spellEnd"/>
      <w:r w:rsidRPr="004336F9">
        <w:rPr>
          <w:rFonts w:hint="eastAsia"/>
        </w:rPr>
        <w:t xml:space="preserve"> 순수한 장학 목적으로 지급하는 장학금으로 내부, </w:t>
      </w:r>
      <w:proofErr w:type="spellStart"/>
      <w:r w:rsidRPr="004336F9">
        <w:rPr>
          <w:rFonts w:hint="eastAsia"/>
        </w:rPr>
        <w:t>외부펠로우십으로</w:t>
      </w:r>
      <w:proofErr w:type="spellEnd"/>
      <w:r w:rsidRPr="004336F9">
        <w:rPr>
          <w:rFonts w:hint="eastAsia"/>
        </w:rPr>
        <w:t xml:space="preserve"> 구분함</w:t>
      </w:r>
    </w:p>
    <w:p w:rsidR="004336F9" w:rsidRPr="004336F9" w:rsidRDefault="004336F9" w:rsidP="004336F9">
      <w:pPr>
        <w:numPr>
          <w:ilvl w:val="0"/>
          <w:numId w:val="3"/>
        </w:numPr>
      </w:pPr>
      <w:proofErr w:type="spellStart"/>
      <w:r w:rsidRPr="004336F9">
        <w:rPr>
          <w:rFonts w:hint="eastAsia"/>
        </w:rPr>
        <w:t>내부펠로우십은</w:t>
      </w:r>
      <w:proofErr w:type="spellEnd"/>
      <w:r w:rsidRPr="004336F9">
        <w:rPr>
          <w:rFonts w:hint="eastAsia"/>
        </w:rPr>
        <w:t xml:space="preserve"> 교비, </w:t>
      </w:r>
      <w:proofErr w:type="spellStart"/>
      <w:r w:rsidRPr="004336F9">
        <w:rPr>
          <w:rFonts w:hint="eastAsia"/>
        </w:rPr>
        <w:t>학과기금</w:t>
      </w:r>
      <w:proofErr w:type="spellEnd"/>
      <w:r w:rsidRPr="004336F9">
        <w:rPr>
          <w:rFonts w:hint="eastAsia"/>
        </w:rPr>
        <w:t>, 외부재단에서 기부한 기금 등으로 운영하며, 선발은 대학 내부에서 선발하고 장학금을 지급함</w:t>
      </w:r>
    </w:p>
    <w:p w:rsidR="004336F9" w:rsidRPr="004336F9" w:rsidRDefault="004336F9" w:rsidP="004336F9">
      <w:pPr>
        <w:numPr>
          <w:ilvl w:val="0"/>
          <w:numId w:val="3"/>
        </w:numPr>
      </w:pPr>
      <w:proofErr w:type="spellStart"/>
      <w:r w:rsidRPr="004336F9">
        <w:rPr>
          <w:rFonts w:hint="eastAsia"/>
        </w:rPr>
        <w:t>외부펠로우십은</w:t>
      </w:r>
      <w:proofErr w:type="spellEnd"/>
      <w:r w:rsidRPr="004336F9">
        <w:rPr>
          <w:rFonts w:hint="eastAsia"/>
        </w:rPr>
        <w:t xml:space="preserve"> 정부, 외부장학재단 등 외부기관에서 직접 선발하며, 장학금은 외부기관에서 학생에게 직접 지급하거나, 외부기관에서 대학으로 입금하고 대학에서 학생에게 지급하는 형태로 운영함</w:t>
      </w:r>
    </w:p>
    <w:p w:rsidR="004336F9" w:rsidRPr="004336F9" w:rsidRDefault="004336F9" w:rsidP="004336F9">
      <w:pPr>
        <w:rPr>
          <w:b/>
          <w:bCs/>
        </w:rPr>
      </w:pPr>
      <w:r w:rsidRPr="004336F9">
        <w:rPr>
          <w:rFonts w:hint="eastAsia"/>
          <w:b/>
          <w:bCs/>
        </w:rPr>
        <w:t>학생조교수당(Assistantship)</w:t>
      </w:r>
    </w:p>
    <w:p w:rsidR="004336F9" w:rsidRPr="004336F9" w:rsidRDefault="004336F9" w:rsidP="004336F9">
      <w:pPr>
        <w:numPr>
          <w:ilvl w:val="0"/>
          <w:numId w:val="4"/>
        </w:numPr>
      </w:pPr>
      <w:r w:rsidRPr="004336F9">
        <w:rPr>
          <w:rFonts w:hint="eastAsia"/>
        </w:rPr>
        <w:t>학생조교수당은 대학원생이 교육활동, 연구활동, 행정지원업무 등에 참여하면서 지급 받는 근로성 장학금이나 인건비를 의미하며, 교육조교수당, 연구조교수당, 행정조교수당으로 구분함</w:t>
      </w:r>
    </w:p>
    <w:p w:rsidR="004336F9" w:rsidRDefault="00E735BB" w:rsidP="004336F9">
      <w:r>
        <w:rPr>
          <w:rFonts w:hint="eastAsia"/>
          <w:b/>
          <w:bCs/>
        </w:rPr>
        <w:t>2021</w:t>
      </w:r>
      <w:r w:rsidR="004336F9" w:rsidRPr="004336F9">
        <w:rPr>
          <w:rFonts w:hint="eastAsia"/>
          <w:b/>
          <w:bCs/>
        </w:rPr>
        <w:t xml:space="preserve">년도 </w:t>
      </w:r>
      <w:proofErr w:type="spellStart"/>
      <w:r w:rsidR="004336F9" w:rsidRPr="004336F9">
        <w:rPr>
          <w:rFonts w:hint="eastAsia"/>
          <w:b/>
          <w:bCs/>
        </w:rPr>
        <w:t>조교수당</w:t>
      </w:r>
      <w:proofErr w:type="spellEnd"/>
      <w:r w:rsidR="004336F9" w:rsidRPr="004336F9">
        <w:rPr>
          <w:rFonts w:hint="eastAsia"/>
          <w:b/>
          <w:bCs/>
        </w:rPr>
        <w:t xml:space="preserve"> 기준금액(</w:t>
      </w:r>
      <w:proofErr w:type="spellStart"/>
      <w:r w:rsidR="004336F9" w:rsidRPr="004336F9">
        <w:rPr>
          <w:rFonts w:hint="eastAsia"/>
          <w:b/>
          <w:bCs/>
        </w:rPr>
        <w:t>월기준</w:t>
      </w:r>
      <w:proofErr w:type="spellEnd"/>
      <w:r w:rsidR="004336F9" w:rsidRPr="004336F9">
        <w:rPr>
          <w:rFonts w:hint="eastAsia"/>
          <w:b/>
          <w:bCs/>
        </w:rPr>
        <w:t>)</w:t>
      </w:r>
      <w:r w:rsidR="004336F9" w:rsidRPr="004336F9">
        <w:rPr>
          <w:rFonts w:hint="eastAsia"/>
        </w:rPr>
        <w:t>(단위: 원/월)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608"/>
        <w:gridCol w:w="2609"/>
        <w:gridCol w:w="2609"/>
      </w:tblGrid>
      <w:tr w:rsidR="005052EA" w:rsidRPr="00205A7A" w:rsidTr="005052EA">
        <w:trPr>
          <w:tblHeader/>
        </w:trPr>
        <w:tc>
          <w:tcPr>
            <w:tcW w:w="66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205A7A" w:rsidP="00205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  <w:t>구분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205A7A" w:rsidP="00205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</w:pPr>
            <w:proofErr w:type="spellStart"/>
            <w:r w:rsidRPr="00205A7A"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  <w:t>등록금보조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205A7A" w:rsidP="00205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</w:pPr>
            <w:proofErr w:type="spellStart"/>
            <w:r w:rsidRPr="00205A7A"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  <w:t>생활비보조</w:t>
            </w:r>
            <w:proofErr w:type="spellEnd"/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205A7A" w:rsidP="00205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  <w:t>합계</w:t>
            </w:r>
          </w:p>
        </w:tc>
      </w:tr>
      <w:tr w:rsidR="005052EA" w:rsidRPr="00205A7A" w:rsidTr="005052EA">
        <w:tc>
          <w:tcPr>
            <w:tcW w:w="66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FEFE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205A7A" w:rsidP="00205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석사과정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E735BB" w:rsidP="00505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797</w:t>
            </w:r>
            <w:r w:rsidR="00205A7A"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,000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205A7A" w:rsidP="00505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570,500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E735BB" w:rsidP="00505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1,367</w:t>
            </w:r>
            <w:r w:rsidR="00205A7A"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,500</w:t>
            </w:r>
          </w:p>
        </w:tc>
      </w:tr>
      <w:tr w:rsidR="005052EA" w:rsidRPr="00205A7A" w:rsidTr="005052EA">
        <w:tc>
          <w:tcPr>
            <w:tcW w:w="66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FEFE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205A7A" w:rsidP="00205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박사과정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E735BB" w:rsidP="00505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797</w:t>
            </w:r>
            <w:r w:rsidR="00205A7A"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,000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205A7A" w:rsidP="00505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1,047,000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5A7A" w:rsidRPr="00205A7A" w:rsidRDefault="00E735BB" w:rsidP="005052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1,844</w:t>
            </w:r>
            <w:r w:rsidR="00205A7A"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,000</w:t>
            </w:r>
          </w:p>
        </w:tc>
      </w:tr>
    </w:tbl>
    <w:p w:rsidR="004336F9" w:rsidRPr="004336F9" w:rsidRDefault="004336F9" w:rsidP="004336F9">
      <w:pPr>
        <w:rPr>
          <w:b/>
          <w:bCs/>
        </w:rPr>
      </w:pPr>
    </w:p>
    <w:p w:rsidR="004336F9" w:rsidRPr="004336F9" w:rsidRDefault="004336F9" w:rsidP="004336F9">
      <w:r w:rsidRPr="004336F9">
        <w:rPr>
          <w:rFonts w:hint="eastAsia"/>
        </w:rPr>
        <w:lastRenderedPageBreak/>
        <w:t>지급금액은 가이드라인으로 교수의 재량에 따라 달라질 수 있음</w:t>
      </w:r>
    </w:p>
    <w:p w:rsidR="004336F9" w:rsidRPr="004336F9" w:rsidRDefault="004336F9" w:rsidP="004336F9">
      <w:r w:rsidRPr="004336F9">
        <w:rPr>
          <w:rFonts w:hint="eastAsia"/>
        </w:rPr>
        <w:t xml:space="preserve">교수의 재량에 따라 </w:t>
      </w:r>
      <w:proofErr w:type="spellStart"/>
      <w:r w:rsidRPr="004336F9">
        <w:rPr>
          <w:rFonts w:hint="eastAsia"/>
        </w:rPr>
        <w:t>추가생활비</w:t>
      </w:r>
      <w:proofErr w:type="spellEnd"/>
      <w:r w:rsidRPr="004336F9">
        <w:rPr>
          <w:rFonts w:hint="eastAsia"/>
        </w:rPr>
        <w:t xml:space="preserve"> 지급 가능함</w:t>
      </w:r>
    </w:p>
    <w:p w:rsidR="004336F9" w:rsidRPr="004336F9" w:rsidRDefault="004336F9" w:rsidP="004336F9">
      <w:pPr>
        <w:numPr>
          <w:ilvl w:val="0"/>
          <w:numId w:val="5"/>
        </w:numPr>
      </w:pPr>
      <w:proofErr w:type="spellStart"/>
      <w:r w:rsidRPr="004336F9">
        <w:rPr>
          <w:rFonts w:hint="eastAsia"/>
        </w:rPr>
        <w:t>지급일자</w:t>
      </w:r>
      <w:proofErr w:type="spellEnd"/>
      <w:r w:rsidRPr="004336F9">
        <w:rPr>
          <w:rFonts w:hint="eastAsia"/>
        </w:rPr>
        <w:t>: 매월 25일(지급일이 휴일이면 전일에 지급)</w:t>
      </w:r>
    </w:p>
    <w:p w:rsidR="004336F9" w:rsidRPr="004336F9" w:rsidRDefault="004336F9" w:rsidP="004336F9">
      <w:pPr>
        <w:numPr>
          <w:ilvl w:val="0"/>
          <w:numId w:val="5"/>
        </w:numPr>
      </w:pPr>
      <w:r w:rsidRPr="004336F9">
        <w:rPr>
          <w:rFonts w:hint="eastAsia"/>
        </w:rPr>
        <w:t>직전학기 학사경고자는 1학기 동안 장학금을 지급하지 않음 (인건비는 해당되지 않음)</w:t>
      </w:r>
    </w:p>
    <w:p w:rsidR="004336F9" w:rsidRPr="004336F9" w:rsidRDefault="004336F9" w:rsidP="004336F9">
      <w:pPr>
        <w:rPr>
          <w:b/>
          <w:bCs/>
        </w:rPr>
      </w:pPr>
      <w:proofErr w:type="spellStart"/>
      <w:r w:rsidRPr="004336F9">
        <w:rPr>
          <w:rFonts w:hint="eastAsia"/>
          <w:b/>
          <w:bCs/>
        </w:rPr>
        <w:t>기타지원금</w:t>
      </w:r>
      <w:proofErr w:type="spellEnd"/>
      <w:r w:rsidRPr="004336F9">
        <w:rPr>
          <w:rFonts w:hint="eastAsia"/>
          <w:b/>
          <w:bCs/>
        </w:rPr>
        <w:t>(Other Grants)</w:t>
      </w:r>
    </w:p>
    <w:p w:rsidR="00E735BB" w:rsidRDefault="004336F9" w:rsidP="00E735BB">
      <w:pPr>
        <w:numPr>
          <w:ilvl w:val="0"/>
          <w:numId w:val="6"/>
        </w:numPr>
        <w:rPr>
          <w:rFonts w:hint="eastAsia"/>
        </w:rPr>
      </w:pPr>
      <w:proofErr w:type="spellStart"/>
      <w:r w:rsidRPr="004336F9">
        <w:rPr>
          <w:rFonts w:hint="eastAsia"/>
        </w:rPr>
        <w:t>펠로우십과</w:t>
      </w:r>
      <w:proofErr w:type="spellEnd"/>
      <w:r w:rsidRPr="004336F9">
        <w:rPr>
          <w:rFonts w:hint="eastAsia"/>
        </w:rPr>
        <w:t xml:space="preserve"> </w:t>
      </w:r>
      <w:proofErr w:type="spellStart"/>
      <w:r w:rsidRPr="004336F9">
        <w:rPr>
          <w:rFonts w:hint="eastAsia"/>
        </w:rPr>
        <w:t>조교수당을</w:t>
      </w:r>
      <w:proofErr w:type="spellEnd"/>
      <w:r w:rsidRPr="004336F9">
        <w:rPr>
          <w:rFonts w:hint="eastAsia"/>
        </w:rPr>
        <w:t xml:space="preserve"> 제외하고 지원받는 모든 재정지원을 의미함</w:t>
      </w:r>
    </w:p>
    <w:p w:rsidR="00E735BB" w:rsidRPr="00E735BB" w:rsidRDefault="00E735BB" w:rsidP="00E735BB">
      <w:pPr>
        <w:rPr>
          <w:rFonts w:asciiTheme="minorEastAsia" w:hAnsiTheme="minorEastAsia" w:hint="eastAsia"/>
          <w:b/>
        </w:rPr>
      </w:pPr>
      <w:bookmarkStart w:id="0" w:name="_GoBack"/>
      <w:bookmarkEnd w:id="0"/>
      <w:r w:rsidRPr="00E735BB">
        <w:rPr>
          <w:rFonts w:hint="eastAsia"/>
          <w:b/>
          <w:bCs/>
        </w:rPr>
        <w:t>POSCO Chemical 산학장학제도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561"/>
        <w:gridCol w:w="2628"/>
        <w:gridCol w:w="2628"/>
      </w:tblGrid>
      <w:tr w:rsidR="00E735BB" w:rsidRPr="00205A7A" w:rsidTr="00A33642">
        <w:trPr>
          <w:tblHeader/>
        </w:trPr>
        <w:tc>
          <w:tcPr>
            <w:tcW w:w="66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  <w:t>구분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</w:pPr>
            <w:proofErr w:type="spellStart"/>
            <w:r w:rsidRPr="00205A7A"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  <w:t>등록금보조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</w:pPr>
            <w:proofErr w:type="spellStart"/>
            <w:r w:rsidRPr="00205A7A"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  <w:t>생활비보조</w:t>
            </w:r>
            <w:proofErr w:type="spellEnd"/>
          </w:p>
        </w:tc>
        <w:tc>
          <w:tcPr>
            <w:tcW w:w="1457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7F7F7"/>
          </w:tcPr>
          <w:p w:rsidR="00E735BB" w:rsidRPr="00205A7A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 w:hint="eastAsia"/>
                <w:b/>
                <w:bCs/>
                <w:color w:val="313131"/>
                <w:kern w:val="0"/>
                <w:sz w:val="21"/>
                <w:szCs w:val="21"/>
              </w:rPr>
              <w:t>지원기간</w:t>
            </w:r>
          </w:p>
        </w:tc>
      </w:tr>
      <w:tr w:rsidR="00E735BB" w:rsidRPr="00205A7A" w:rsidTr="00A33642">
        <w:tc>
          <w:tcPr>
            <w:tcW w:w="66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FEFE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석사과정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E735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본인부담금</w:t>
            </w: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전액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E735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1,500,000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</w:tcPr>
          <w:p w:rsidR="00E735BB" w:rsidRDefault="00E735BB" w:rsidP="00E735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6</w:t>
            </w: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학기</w:t>
            </w:r>
            <w:r w:rsidR="00A33642"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 xml:space="preserve"> </w:t>
            </w:r>
            <w:r w:rsidR="00A33642"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까지</w:t>
            </w:r>
          </w:p>
        </w:tc>
      </w:tr>
      <w:tr w:rsidR="00E735BB" w:rsidRPr="00205A7A" w:rsidTr="00A33642">
        <w:tc>
          <w:tcPr>
            <w:tcW w:w="665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EFEFE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박사과정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본인부담금</w:t>
            </w: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전액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35BB" w:rsidRPr="00205A7A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2,000</w:t>
            </w:r>
            <w:r w:rsidRPr="00205A7A"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  <w:t>,000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6" w:space="0" w:color="DCDCDC"/>
              <w:right w:val="single" w:sz="6" w:space="0" w:color="DCDCDC"/>
            </w:tcBorders>
            <w:shd w:val="clear" w:color="auto" w:fill="FFFFFF"/>
          </w:tcPr>
          <w:p w:rsidR="00E735BB" w:rsidRDefault="00E735BB" w:rsidP="00063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313131"/>
                <w:kern w:val="0"/>
                <w:sz w:val="21"/>
                <w:szCs w:val="21"/>
              </w:rPr>
            </w:pP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10</w:t>
            </w:r>
            <w:r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학기</w:t>
            </w:r>
            <w:r w:rsidR="00A33642"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 xml:space="preserve"> </w:t>
            </w:r>
            <w:r w:rsidR="00A33642">
              <w:rPr>
                <w:rFonts w:ascii="Arial" w:eastAsia="굴림" w:hAnsi="Arial" w:cs="Arial" w:hint="eastAsia"/>
                <w:color w:val="313131"/>
                <w:kern w:val="0"/>
                <w:sz w:val="21"/>
                <w:szCs w:val="21"/>
              </w:rPr>
              <w:t>까지</w:t>
            </w:r>
          </w:p>
        </w:tc>
      </w:tr>
    </w:tbl>
    <w:p w:rsidR="00E735BB" w:rsidRDefault="00E735BB" w:rsidP="00E735BB">
      <w:pPr>
        <w:numPr>
          <w:ilvl w:val="0"/>
          <w:numId w:val="5"/>
        </w:numPr>
      </w:pPr>
      <w:proofErr w:type="spellStart"/>
      <w:r>
        <w:t>전환채용</w:t>
      </w:r>
      <w:proofErr w:type="spellEnd"/>
      <w:r>
        <w:t xml:space="preserve"> 요건 </w:t>
      </w:r>
      <w:proofErr w:type="spellStart"/>
      <w:r>
        <w:t>미달시</w:t>
      </w:r>
      <w:proofErr w:type="spellEnd"/>
      <w:r>
        <w:t xml:space="preserve"> 지원금 환수하며, 전환 후 3년 이내 퇴직</w:t>
      </w:r>
      <w:r>
        <w:rPr>
          <w:rFonts w:hint="eastAsia"/>
        </w:rPr>
        <w:t xml:space="preserve"> </w:t>
      </w:r>
      <w:r>
        <w:t xml:space="preserve">시 지원금 </w:t>
      </w:r>
      <w:proofErr w:type="spellStart"/>
      <w:r>
        <w:t>월할</w:t>
      </w:r>
      <w:proofErr w:type="spellEnd"/>
      <w:r>
        <w:t xml:space="preserve"> 환수 </w:t>
      </w:r>
    </w:p>
    <w:p w:rsidR="00A33642" w:rsidRDefault="00A33642" w:rsidP="00E735BB">
      <w:pPr>
        <w:numPr>
          <w:ilvl w:val="0"/>
          <w:numId w:val="5"/>
        </w:numPr>
      </w:pPr>
      <w:r>
        <w:t>본인 사유에 의한 휴학/</w:t>
      </w:r>
      <w:proofErr w:type="spellStart"/>
      <w:r>
        <w:t>졸업유예는</w:t>
      </w:r>
      <w:proofErr w:type="spellEnd"/>
      <w:r>
        <w:t xml:space="preserve"> 1학기로 한</w:t>
      </w:r>
      <w:r>
        <w:rPr>
          <w:rFonts w:hint="eastAsia"/>
        </w:rPr>
        <w:t>정</w:t>
      </w:r>
    </w:p>
    <w:p w:rsidR="00A33642" w:rsidRDefault="00A33642" w:rsidP="00E735BB">
      <w:pPr>
        <w:numPr>
          <w:ilvl w:val="0"/>
          <w:numId w:val="5"/>
        </w:numPr>
      </w:pPr>
      <w:r>
        <w:rPr>
          <w:rFonts w:hint="eastAsia"/>
        </w:rPr>
        <w:t>장학생 선발 관련사항은 입학 후 안내</w:t>
      </w:r>
    </w:p>
    <w:p w:rsidR="004336F9" w:rsidRDefault="005052EA">
      <w:pPr>
        <w:rPr>
          <w:b/>
        </w:rPr>
      </w:pPr>
      <w:r w:rsidRPr="005052EA">
        <w:rPr>
          <w:rFonts w:asciiTheme="minorEastAsia" w:hAnsiTheme="minorEastAsia" w:hint="eastAsia"/>
          <w:b/>
        </w:rPr>
        <w:t>※</w:t>
      </w:r>
      <w:r w:rsidRPr="005052EA">
        <w:rPr>
          <w:rFonts w:hint="eastAsia"/>
          <w:b/>
        </w:rPr>
        <w:t xml:space="preserve">산업체 재직자는 </w:t>
      </w:r>
      <w:r w:rsidR="0059164D">
        <w:rPr>
          <w:rFonts w:hint="eastAsia"/>
          <w:b/>
        </w:rPr>
        <w:t>재정지원제도</w:t>
      </w:r>
      <w:r w:rsidRPr="005052EA">
        <w:rPr>
          <w:rFonts w:hint="eastAsia"/>
          <w:b/>
        </w:rPr>
        <w:t xml:space="preserve"> 수혜 대상 아님</w:t>
      </w:r>
    </w:p>
    <w:p w:rsidR="00A33642" w:rsidRPr="005052EA" w:rsidRDefault="00A33642">
      <w:pPr>
        <w:rPr>
          <w:rFonts w:hint="eastAsia"/>
          <w:b/>
        </w:rPr>
      </w:pPr>
      <w:r w:rsidRPr="005052EA">
        <w:rPr>
          <w:rFonts w:asciiTheme="minorEastAsia" w:hAnsiTheme="minorEastAsia" w:hint="eastAsia"/>
          <w:b/>
        </w:rPr>
        <w:t>※</w:t>
      </w:r>
      <w:r>
        <w:rPr>
          <w:rFonts w:asciiTheme="minorEastAsia" w:hAnsiTheme="minorEastAsia" w:hint="eastAsia"/>
          <w:b/>
        </w:rPr>
        <w:t xml:space="preserve">재정지원 기준은 </w:t>
      </w:r>
      <w:r>
        <w:rPr>
          <w:rFonts w:asciiTheme="minorEastAsia" w:hAnsiTheme="minorEastAsia"/>
          <w:b/>
        </w:rPr>
        <w:t>2022</w:t>
      </w:r>
      <w:r>
        <w:rPr>
          <w:rFonts w:asciiTheme="minorEastAsia" w:hAnsiTheme="minorEastAsia" w:hint="eastAsia"/>
          <w:b/>
        </w:rPr>
        <w:t>학년도 기준이며, 사정에 따라 변경될 수 있음</w:t>
      </w:r>
    </w:p>
    <w:sectPr w:rsidR="00A33642" w:rsidRPr="005052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703C"/>
    <w:multiLevelType w:val="multilevel"/>
    <w:tmpl w:val="0AF4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73EC5"/>
    <w:multiLevelType w:val="multilevel"/>
    <w:tmpl w:val="8D5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76A0E"/>
    <w:multiLevelType w:val="multilevel"/>
    <w:tmpl w:val="EEB4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E2252"/>
    <w:multiLevelType w:val="multilevel"/>
    <w:tmpl w:val="9F96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C7069"/>
    <w:multiLevelType w:val="multilevel"/>
    <w:tmpl w:val="8708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E6343"/>
    <w:multiLevelType w:val="multilevel"/>
    <w:tmpl w:val="9270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F9"/>
    <w:rsid w:val="00205A7A"/>
    <w:rsid w:val="004336F9"/>
    <w:rsid w:val="005052EA"/>
    <w:rsid w:val="0059164D"/>
    <w:rsid w:val="00967056"/>
    <w:rsid w:val="00A33642"/>
    <w:rsid w:val="00A90169"/>
    <w:rsid w:val="00B60C52"/>
    <w:rsid w:val="00E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1110"/>
  <w15:chartTrackingRefBased/>
  <w15:docId w15:val="{DB24CFE1-CD9A-4275-95AC-3E391F4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0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6705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735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김영범 [철강대학원 행정팀]</dc:creator>
  <cp:keywords/>
  <dc:description/>
  <cp:lastModifiedBy>김영범 [철강대학원 행정팀]</cp:lastModifiedBy>
  <cp:revision>3</cp:revision>
  <cp:lastPrinted>2020-12-23T01:33:00Z</cp:lastPrinted>
  <dcterms:created xsi:type="dcterms:W3CDTF">2020-12-22T23:53:00Z</dcterms:created>
  <dcterms:modified xsi:type="dcterms:W3CDTF">2021-06-07T05:25:00Z</dcterms:modified>
</cp:coreProperties>
</file>